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1B" w:rsidRDefault="004C0E1B" w:rsidP="004C0E1B">
      <w:pPr>
        <w:pStyle w:val="Tittelen"/>
      </w:pPr>
      <w:r>
        <w:t>Til Årsmøtet i Norges Quizforbund</w:t>
      </w:r>
    </w:p>
    <w:p w:rsidR="004C0E1B" w:rsidRDefault="004C0E1B" w:rsidP="004C0E1B">
      <w:pPr>
        <w:pStyle w:val="Brodtekstuteninnrykk"/>
      </w:pPr>
    </w:p>
    <w:p w:rsidR="004C0E1B" w:rsidRDefault="004C0E1B" w:rsidP="004C0E1B">
      <w:pPr>
        <w:rPr>
          <w:rFonts w:ascii="Arial" w:eastAsia="Times New Roman" w:hAnsi="Arial" w:cs="Arial"/>
          <w:b/>
          <w:bCs/>
          <w:sz w:val="20"/>
          <w:szCs w:val="20"/>
          <w:lang w:eastAsia="nb-NO"/>
        </w:rPr>
      </w:pPr>
      <w:r>
        <w:t>Regnskap</w:t>
      </w:r>
      <w:r>
        <w:t>et i Norges Quizforbund for 2014</w:t>
      </w:r>
      <w:r>
        <w:t xml:space="preserve"> som fremlagt av styret viser et overskudd på</w:t>
      </w:r>
      <w:r>
        <w:rPr>
          <w:rFonts w:eastAsia="Times New Roman" w:cs="Arial"/>
          <w:b/>
          <w:bCs/>
          <w:lang w:eastAsia="nb-NO"/>
        </w:rPr>
        <w:t xml:space="preserve"> </w:t>
      </w:r>
      <w:r>
        <w:rPr>
          <w:rFonts w:eastAsia="Times New Roman" w:cs="Arial"/>
          <w:bCs/>
          <w:lang w:eastAsia="nb-NO"/>
        </w:rPr>
        <w:t>7</w:t>
      </w:r>
      <w:r>
        <w:rPr>
          <w:rFonts w:eastAsia="Times New Roman" w:cs="Arial"/>
          <w:bCs/>
          <w:lang w:eastAsia="nb-NO"/>
        </w:rPr>
        <w:t>.</w:t>
      </w:r>
      <w:r>
        <w:rPr>
          <w:rFonts w:eastAsia="Times New Roman" w:cs="Arial"/>
          <w:bCs/>
          <w:lang w:eastAsia="nb-NO"/>
        </w:rPr>
        <w:t>500,64</w:t>
      </w:r>
      <w:r>
        <w:rPr>
          <w:rFonts w:eastAsia="Times New Roman" w:cs="Arial"/>
          <w:b/>
          <w:bCs/>
          <w:lang w:eastAsia="nb-NO"/>
        </w:rPr>
        <w:t xml:space="preserve"> </w:t>
      </w:r>
      <w:r>
        <w:t>kroner, som ti</w:t>
      </w:r>
      <w:r>
        <w:t>llagt egenkapitalen pr. 01.01.14</w:t>
      </w:r>
      <w:r>
        <w:t xml:space="preserve"> gir en samlet egenkapital pr. 31.12.1</w:t>
      </w:r>
      <w:r>
        <w:t>4</w:t>
      </w:r>
      <w:r>
        <w:t xml:space="preserve"> på </w:t>
      </w:r>
      <w:r>
        <w:rPr>
          <w:rFonts w:eastAsia="Times New Roman" w:cs="Arial"/>
          <w:bCs/>
          <w:lang w:eastAsia="nb-NO"/>
        </w:rPr>
        <w:t>16</w:t>
      </w:r>
      <w:r>
        <w:rPr>
          <w:rFonts w:eastAsia="Times New Roman" w:cs="Arial"/>
          <w:bCs/>
          <w:lang w:eastAsia="nb-NO"/>
        </w:rPr>
        <w:t>8</w:t>
      </w:r>
      <w:r>
        <w:rPr>
          <w:rFonts w:eastAsia="Times New Roman" w:cs="Arial"/>
          <w:bCs/>
          <w:lang w:eastAsia="nb-NO"/>
        </w:rPr>
        <w:t>.</w:t>
      </w:r>
      <w:r>
        <w:rPr>
          <w:rFonts w:eastAsia="Times New Roman" w:cs="Arial"/>
          <w:bCs/>
          <w:lang w:eastAsia="nb-NO"/>
        </w:rPr>
        <w:t>2</w:t>
      </w:r>
      <w:r>
        <w:rPr>
          <w:rFonts w:eastAsia="Times New Roman" w:cs="Arial"/>
          <w:bCs/>
          <w:lang w:eastAsia="nb-NO"/>
        </w:rPr>
        <w:t>73,</w:t>
      </w:r>
      <w:r>
        <w:rPr>
          <w:rFonts w:eastAsia="Times New Roman" w:cs="Arial"/>
          <w:bCs/>
          <w:lang w:eastAsia="nb-NO"/>
        </w:rPr>
        <w:t>99</w:t>
      </w:r>
      <w:r>
        <w:rPr>
          <w:rFonts w:ascii="Arial" w:eastAsia="Times New Roman" w:hAnsi="Arial" w:cs="Arial"/>
          <w:b/>
          <w:bCs/>
          <w:sz w:val="20"/>
          <w:szCs w:val="20"/>
          <w:lang w:eastAsia="nb-NO"/>
        </w:rPr>
        <w:t xml:space="preserve"> </w:t>
      </w:r>
      <w:r>
        <w:t>kroner.</w:t>
      </w:r>
    </w:p>
    <w:p w:rsidR="004C0E1B" w:rsidRDefault="004C0E1B" w:rsidP="004C0E1B">
      <w:pPr>
        <w:pStyle w:val="Bro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Regnskapet gir en tilfredsstillende oversikt </w:t>
      </w:r>
      <w:r>
        <w:rPr>
          <w:rFonts w:asciiTheme="minorHAnsi" w:hAnsiTheme="minorHAnsi"/>
          <w:sz w:val="22"/>
          <w:szCs w:val="22"/>
        </w:rPr>
        <w:t>over Forbundets aktivitet i 2014</w:t>
      </w:r>
      <w:r>
        <w:rPr>
          <w:rFonts w:asciiTheme="minorHAnsi" w:hAnsiTheme="minorHAnsi"/>
          <w:sz w:val="22"/>
          <w:szCs w:val="22"/>
        </w:rPr>
        <w:t>.</w:t>
      </w:r>
    </w:p>
    <w:p w:rsidR="004C0E1B" w:rsidRDefault="004C0E1B" w:rsidP="004C0E1B">
      <w:pPr>
        <w:pStyle w:val="Brodtekst"/>
        <w:rPr>
          <w:rFonts w:asciiTheme="minorHAnsi" w:hAnsiTheme="minorHAnsi"/>
          <w:sz w:val="22"/>
          <w:szCs w:val="22"/>
        </w:rPr>
      </w:pPr>
    </w:p>
    <w:p w:rsidR="004C0E1B" w:rsidRDefault="004C0E1B" w:rsidP="004C0E1B">
      <w:pPr>
        <w:pStyle w:val="Brodtekst"/>
        <w:rPr>
          <w:rFonts w:asciiTheme="minorHAnsi" w:hAnsiTheme="minorHAnsi"/>
          <w:sz w:val="22"/>
          <w:szCs w:val="22"/>
        </w:rPr>
      </w:pPr>
    </w:p>
    <w:p w:rsidR="004C0E1B" w:rsidRDefault="004C0E1B" w:rsidP="004C0E1B">
      <w:pPr>
        <w:pStyle w:val="Bro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Oslo, 17. september 2015</w:t>
      </w:r>
    </w:p>
    <w:p w:rsidR="004C0E1B" w:rsidRDefault="004C0E1B" w:rsidP="004C0E1B">
      <w:pPr>
        <w:pStyle w:val="Brodtekst"/>
        <w:rPr>
          <w:rFonts w:asciiTheme="minorHAnsi" w:hAnsiTheme="minorHAnsi"/>
          <w:sz w:val="22"/>
          <w:szCs w:val="22"/>
        </w:rPr>
      </w:pPr>
    </w:p>
    <w:p w:rsidR="004C0E1B" w:rsidRDefault="004C0E1B" w:rsidP="004C0E1B">
      <w:pPr>
        <w:pStyle w:val="Bro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Jone Frafjord</w:t>
      </w:r>
    </w:p>
    <w:p w:rsidR="004C0E1B" w:rsidRDefault="004C0E1B" w:rsidP="004C0E1B">
      <w:pPr>
        <w:pStyle w:val="Bro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Revisor</w:t>
      </w:r>
    </w:p>
    <w:p w:rsidR="004C0E1B" w:rsidRDefault="004C0E1B" w:rsidP="004C0E1B">
      <w:pPr>
        <w:pStyle w:val="Brodtekst"/>
        <w:rPr>
          <w:rFonts w:asciiTheme="minorHAnsi" w:hAnsiTheme="minorHAnsi"/>
          <w:sz w:val="22"/>
          <w:szCs w:val="22"/>
        </w:rPr>
      </w:pPr>
    </w:p>
    <w:p w:rsidR="004C0E1B" w:rsidRDefault="004C0E1B" w:rsidP="004C0E1B">
      <w:pPr>
        <w:pStyle w:val="Brodteks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(sign.)</w:t>
      </w:r>
    </w:p>
    <w:p w:rsidR="00FD63C5" w:rsidRDefault="00FD63C5"/>
    <w:sectPr w:rsidR="00FD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1B"/>
    <w:rsid w:val="004C0E1B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B2833-E0D8-415A-B5CD-8722E3C1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E1B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ttelen">
    <w:name w:val="Tittelen"/>
    <w:next w:val="Normal"/>
    <w:rsid w:val="004C0E1B"/>
    <w:pPr>
      <w:spacing w:before="240" w:after="0" w:line="240" w:lineRule="auto"/>
    </w:pPr>
    <w:rPr>
      <w:rFonts w:ascii="Verdana" w:eastAsia="Times New Roman" w:hAnsi="Verdana" w:cs="Times New Roman"/>
      <w:b/>
      <w:sz w:val="44"/>
      <w:szCs w:val="24"/>
    </w:rPr>
  </w:style>
  <w:style w:type="paragraph" w:customStyle="1" w:styleId="Brodtekst">
    <w:name w:val="Brodtekst"/>
    <w:rsid w:val="004C0E1B"/>
    <w:pPr>
      <w:spacing w:after="0" w:line="240" w:lineRule="auto"/>
      <w:ind w:firstLine="284"/>
    </w:pPr>
    <w:rPr>
      <w:rFonts w:ascii="Verdana" w:eastAsia="Times New Roman" w:hAnsi="Verdana" w:cs="Times New Roman"/>
      <w:sz w:val="16"/>
      <w:szCs w:val="24"/>
    </w:rPr>
  </w:style>
  <w:style w:type="paragraph" w:customStyle="1" w:styleId="Brodtekstuteninnrykk">
    <w:name w:val="Brodtekst uten innrykk"/>
    <w:next w:val="Brodtekst"/>
    <w:rsid w:val="004C0E1B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Hegnar media AS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 frafjord</dc:creator>
  <cp:keywords/>
  <dc:description/>
  <cp:lastModifiedBy>jone frafjord</cp:lastModifiedBy>
  <cp:revision>1</cp:revision>
  <dcterms:created xsi:type="dcterms:W3CDTF">2015-09-17T20:51:00Z</dcterms:created>
  <dcterms:modified xsi:type="dcterms:W3CDTF">2015-09-17T20:56:00Z</dcterms:modified>
</cp:coreProperties>
</file>